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38" w:rsidRPr="00DA2CBC" w:rsidRDefault="006C2F38" w:rsidP="006C2F3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CLASS- X RESULT ANALYSIS</w:t>
      </w:r>
    </w:p>
    <w:p w:rsidR="006C2F38" w:rsidRPr="00DA2CBC" w:rsidRDefault="006C2F38" w:rsidP="006C2F38">
      <w:pPr>
        <w:rPr>
          <w:b/>
          <w:bCs/>
          <w:sz w:val="12"/>
          <w:szCs w:val="10"/>
        </w:rPr>
      </w:pPr>
    </w:p>
    <w:p w:rsidR="006C2F38" w:rsidRPr="00B36046" w:rsidRDefault="006C2F38" w:rsidP="006C2F38">
      <w:r w:rsidRPr="00B36046">
        <w:rPr>
          <w:rFonts w:ascii="Helvetica" w:hAnsi="Helvetica" w:cs="Helvetica"/>
          <w:b/>
          <w:bCs/>
          <w:color w:val="FFFFFF"/>
          <w:sz w:val="20"/>
          <w:shd w:val="clear" w:color="auto" w:fill="A3A3A3"/>
        </w:rPr>
        <w:t>Current Year Subject wise result analysis</w:t>
      </w:r>
    </w:p>
    <w:p w:rsidR="006C2F38" w:rsidRPr="00C55F9C" w:rsidRDefault="006C2F38" w:rsidP="006C2F38">
      <w:pPr>
        <w:pStyle w:val="ListParagraph"/>
        <w:rPr>
          <w:sz w:val="2"/>
          <w:szCs w:val="2"/>
        </w:rPr>
      </w:pPr>
    </w:p>
    <w:tbl>
      <w:tblPr>
        <w:tblW w:w="1093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1500"/>
        <w:gridCol w:w="1235"/>
        <w:gridCol w:w="999"/>
        <w:gridCol w:w="999"/>
        <w:gridCol w:w="733"/>
        <w:gridCol w:w="527"/>
        <w:gridCol w:w="527"/>
        <w:gridCol w:w="527"/>
        <w:gridCol w:w="527"/>
        <w:gridCol w:w="527"/>
        <w:gridCol w:w="527"/>
        <w:gridCol w:w="527"/>
        <w:gridCol w:w="527"/>
        <w:gridCol w:w="397"/>
      </w:tblGrid>
      <w:tr w:rsidR="006C2F38" w:rsidRPr="00B07303" w:rsidTr="00A13121">
        <w:trPr>
          <w:trHeight w:hRule="exact" w:val="432"/>
        </w:trPr>
        <w:tc>
          <w:tcPr>
            <w:tcW w:w="0" w:type="auto"/>
            <w:gridSpan w:val="15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Subject wise result for the year : 2018</w:t>
            </w:r>
          </w:p>
        </w:tc>
      </w:tr>
      <w:tr w:rsidR="006C2F38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B1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B2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D1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D2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E</w:t>
            </w:r>
          </w:p>
        </w:tc>
      </w:tr>
      <w:tr w:rsidR="006C2F38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DA2CBC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47.5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05714A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05714A">
              <w:rPr>
                <w:rFonts w:ascii="Times New Roman" w:eastAsia="Times New Roman" w:hAnsi="Times New Roman" w:cs="Times New Roman"/>
                <w:color w:val="333333"/>
                <w:sz w:val="20"/>
              </w:rPr>
              <w:t>0</w:t>
            </w:r>
          </w:p>
        </w:tc>
      </w:tr>
      <w:tr w:rsidR="006C2F38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DA2CBC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Hindi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82.07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05714A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05714A">
              <w:rPr>
                <w:rFonts w:ascii="Times New Roman" w:eastAsia="Times New Roman" w:hAnsi="Times New Roman" w:cs="Times New Roman"/>
                <w:color w:val="333333"/>
                <w:sz w:val="20"/>
              </w:rPr>
              <w:t>0</w:t>
            </w:r>
          </w:p>
        </w:tc>
      </w:tr>
      <w:tr w:rsidR="006C2F38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DA2CBC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Sanskrit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69.64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B27A96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B27A96">
              <w:rPr>
                <w:rFonts w:ascii="Times New Roman" w:eastAsia="Times New Roman" w:hAnsi="Times New Roman" w:cs="Times New Roman"/>
                <w:color w:val="333333"/>
                <w:sz w:val="20"/>
              </w:rPr>
              <w:t>0</w:t>
            </w:r>
          </w:p>
        </w:tc>
      </w:tr>
      <w:tr w:rsidR="006C2F38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DA2CBC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96.7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55.42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B27A96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B27A96">
              <w:rPr>
                <w:rFonts w:ascii="Times New Roman" w:eastAsia="Times New Roman" w:hAnsi="Times New Roman" w:cs="Times New Roman"/>
                <w:color w:val="333333"/>
                <w:sz w:val="20"/>
              </w:rPr>
              <w:t>1</w:t>
            </w:r>
          </w:p>
        </w:tc>
      </w:tr>
      <w:tr w:rsidR="006C2F38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DA2CBC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42.92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B27A96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B27A96">
              <w:rPr>
                <w:rFonts w:ascii="Times New Roman" w:eastAsia="Times New Roman" w:hAnsi="Times New Roman" w:cs="Times New Roman"/>
                <w:color w:val="333333"/>
                <w:sz w:val="20"/>
              </w:rPr>
              <w:t>3</w:t>
            </w:r>
          </w:p>
        </w:tc>
      </w:tr>
      <w:tr w:rsidR="006C2F38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DA2CBC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Social Science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59.17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CB46EB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B27A96" w:rsidRDefault="006C2F38" w:rsidP="00A131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B27A96">
              <w:rPr>
                <w:rFonts w:ascii="Times New Roman" w:eastAsia="Times New Roman" w:hAnsi="Times New Roman" w:cs="Times New Roman"/>
                <w:color w:val="333333"/>
                <w:sz w:val="20"/>
              </w:rPr>
              <w:t>0</w:t>
            </w:r>
          </w:p>
        </w:tc>
      </w:tr>
    </w:tbl>
    <w:p w:rsidR="006C2F38" w:rsidRPr="00DA2CBC" w:rsidRDefault="006C2F38" w:rsidP="006C2F38">
      <w:pPr>
        <w:pStyle w:val="ListParagraph"/>
        <w:rPr>
          <w:rFonts w:ascii="Helvetica" w:hAnsi="Helvetica" w:cs="Helvetica"/>
          <w:color w:val="333333"/>
          <w:sz w:val="20"/>
        </w:rPr>
      </w:pPr>
    </w:p>
    <w:p w:rsidR="006C2F38" w:rsidRPr="00DA2CBC" w:rsidRDefault="006C2F38" w:rsidP="006C2F38">
      <w:pPr>
        <w:rPr>
          <w:rFonts w:ascii="Helvetica" w:hAnsi="Helvetica" w:cs="Helvetica"/>
          <w:color w:val="333333"/>
          <w:szCs w:val="22"/>
        </w:rPr>
      </w:pPr>
      <w:r w:rsidRPr="00DA2CBC">
        <w:rPr>
          <w:rFonts w:ascii="Helvetica" w:hAnsi="Helvetica" w:cs="Helvetica"/>
          <w:b/>
          <w:bCs/>
          <w:color w:val="FFFFFF"/>
          <w:szCs w:val="22"/>
          <w:shd w:val="clear" w:color="auto" w:fill="A3A3A3"/>
        </w:rPr>
        <w:t xml:space="preserve">Toppers of our </w:t>
      </w:r>
      <w:proofErr w:type="spellStart"/>
      <w:r w:rsidRPr="00DA2CBC">
        <w:rPr>
          <w:rFonts w:ascii="Helvetica" w:hAnsi="Helvetica" w:cs="Helvetica"/>
          <w:b/>
          <w:bCs/>
          <w:color w:val="FFFFFF"/>
          <w:szCs w:val="22"/>
          <w:shd w:val="clear" w:color="auto" w:fill="A3A3A3"/>
        </w:rPr>
        <w:t>Vidyalaya</w:t>
      </w:r>
      <w:proofErr w:type="spellEnd"/>
    </w:p>
    <w:p w:rsidR="006C2F38" w:rsidRPr="00C55F9C" w:rsidRDefault="006C2F38" w:rsidP="006C2F38">
      <w:pPr>
        <w:pStyle w:val="ListParagraph"/>
        <w:rPr>
          <w:rFonts w:ascii="Helvetica" w:hAnsi="Helvetica" w:cs="Helvetica"/>
          <w:color w:val="333333"/>
          <w:sz w:val="2"/>
          <w:szCs w:val="2"/>
        </w:rPr>
      </w:pPr>
    </w:p>
    <w:tbl>
      <w:tblPr>
        <w:tblW w:w="1093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1257"/>
        <w:gridCol w:w="4113"/>
        <w:gridCol w:w="1501"/>
        <w:gridCol w:w="2583"/>
      </w:tblGrid>
      <w:tr w:rsidR="006C2F38" w:rsidRPr="00B07303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CGPA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RANK IN KV</w:t>
            </w:r>
          </w:p>
        </w:tc>
      </w:tr>
      <w:tr w:rsidR="006C2F38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DA2CBC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956449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 w:rsidRPr="00956449">
              <w:rPr>
                <w:rFonts w:ascii="Helvetica" w:eastAsia="Times New Roman" w:hAnsi="Helvetica" w:cs="Helvetica"/>
                <w:color w:val="333333"/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956449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</w:rPr>
              <w:t>Shivam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</w:rPr>
              <w:t>Yagik</w:t>
            </w:r>
            <w:proofErr w:type="spellEnd"/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956449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</w:rPr>
              <w:t>93.4%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956449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</w:rPr>
              <w:t>I</w:t>
            </w:r>
          </w:p>
        </w:tc>
      </w:tr>
      <w:tr w:rsidR="006C2F38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DA2CBC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956449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 w:rsidRPr="00956449">
              <w:rPr>
                <w:rFonts w:ascii="Helvetica" w:eastAsia="Times New Roman" w:hAnsi="Helvetica" w:cs="Helvetica"/>
                <w:color w:val="333333"/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956449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</w:rPr>
              <w:t>Shrutikirti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</w:rPr>
              <w:t xml:space="preserve"> Devi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956449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</w:rPr>
              <w:t>90.2%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956449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</w:rPr>
              <w:t>II</w:t>
            </w:r>
          </w:p>
        </w:tc>
      </w:tr>
      <w:tr w:rsidR="006C2F38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DA2CBC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956449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 w:rsidRPr="00956449">
              <w:rPr>
                <w:rFonts w:ascii="Helvetica" w:eastAsia="Times New Roman" w:hAnsi="Helvetica" w:cs="Helvetica"/>
                <w:color w:val="333333"/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956449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</w:rPr>
              <w:t>Himanshu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</w:rPr>
              <w:t>Shrivastava</w:t>
            </w:r>
            <w:proofErr w:type="spellEnd"/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956449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</w:rPr>
              <w:t>87.4%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956449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</w:rPr>
              <w:t>III</w:t>
            </w:r>
          </w:p>
        </w:tc>
      </w:tr>
    </w:tbl>
    <w:p w:rsidR="006C2F38" w:rsidRPr="00DA2CBC" w:rsidRDefault="006C2F38" w:rsidP="006C2F38">
      <w:pPr>
        <w:pStyle w:val="ListParagraph"/>
        <w:rPr>
          <w:rFonts w:ascii="Helvetica" w:hAnsi="Helvetica" w:cs="Helvetica"/>
          <w:color w:val="333333"/>
          <w:sz w:val="20"/>
        </w:rPr>
      </w:pPr>
    </w:p>
    <w:p w:rsidR="006C2F38" w:rsidRPr="00DA2CBC" w:rsidRDefault="006C2F38" w:rsidP="006C2F38">
      <w:pPr>
        <w:rPr>
          <w:rFonts w:ascii="Helvetica" w:hAnsi="Helvetica" w:cs="Helvetica"/>
          <w:color w:val="333333"/>
          <w:szCs w:val="22"/>
        </w:rPr>
      </w:pPr>
      <w:r w:rsidRPr="00DA2CBC">
        <w:rPr>
          <w:rFonts w:ascii="Helvetica" w:hAnsi="Helvetica" w:cs="Helvetica"/>
          <w:b/>
          <w:bCs/>
          <w:color w:val="FFFFFF"/>
          <w:szCs w:val="22"/>
          <w:shd w:val="clear" w:color="auto" w:fill="A3A3A3"/>
        </w:rPr>
        <w:t>Comparative result analysis of previous years</w:t>
      </w:r>
    </w:p>
    <w:p w:rsidR="006C2F38" w:rsidRPr="00C55F9C" w:rsidRDefault="006C2F38" w:rsidP="006C2F38">
      <w:pPr>
        <w:pStyle w:val="ListParagraph"/>
        <w:rPr>
          <w:rFonts w:ascii="Helvetica" w:hAnsi="Helvetica" w:cs="Helvetica"/>
          <w:color w:val="333333"/>
          <w:sz w:val="2"/>
          <w:szCs w:val="2"/>
        </w:rPr>
      </w:pPr>
    </w:p>
    <w:tbl>
      <w:tblPr>
        <w:tblW w:w="1093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685"/>
        <w:gridCol w:w="1163"/>
        <w:gridCol w:w="941"/>
        <w:gridCol w:w="836"/>
        <w:gridCol w:w="2221"/>
        <w:gridCol w:w="2274"/>
        <w:gridCol w:w="2137"/>
      </w:tblGrid>
      <w:tr w:rsidR="006C2F38" w:rsidRPr="00B07303" w:rsidTr="00A13121">
        <w:trPr>
          <w:trHeight w:hRule="exact" w:val="945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CGPA 8 - 9 MARKS 60 AND ABOVE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CGPA 9 - 10 MARKS 75 AND ABOVE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2F38" w:rsidRPr="00B07303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CGPA 10 MARKS 90 AND ABOVE</w:t>
            </w:r>
          </w:p>
        </w:tc>
      </w:tr>
      <w:tr w:rsidR="006C2F38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DA2CBC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DA2CBC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347600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 w:rsidRPr="00347600">
              <w:rPr>
                <w:rFonts w:ascii="Helvetica" w:eastAsia="Times New Roman" w:hAnsi="Helvetica" w:cs="Helvetica"/>
                <w:color w:val="333333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347600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 w:rsidRPr="00347600">
              <w:rPr>
                <w:rFonts w:ascii="Helvetica" w:eastAsia="Times New Roman" w:hAnsi="Helvetica" w:cs="Helvetica"/>
                <w:color w:val="333333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347600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 w:rsidRPr="00347600">
              <w:rPr>
                <w:rFonts w:ascii="Helvetica" w:eastAsia="Times New Roman" w:hAnsi="Helvetica" w:cs="Helvetica"/>
                <w:color w:val="333333"/>
                <w:sz w:val="20"/>
              </w:rPr>
              <w:t>86.67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347600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347600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347600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</w:tr>
      <w:tr w:rsidR="006C2F38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DA2CBC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DA2CBC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347600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347600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347600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</w:rPr>
              <w:t>92.10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347600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347600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347600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</w:rPr>
              <w:t>1</w:t>
            </w:r>
          </w:p>
        </w:tc>
      </w:tr>
      <w:tr w:rsidR="006C2F38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DA2CBC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DA2CBC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5F401D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0"/>
              </w:rPr>
            </w:pPr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Default="006C2F38" w:rsidP="00A13121">
            <w:r w:rsidRPr="00281EE7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Default="006C2F38" w:rsidP="00A13121">
            <w:r w:rsidRPr="00281EE7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Default="006C2F38" w:rsidP="00A13121">
            <w:r w:rsidRPr="00281EE7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Default="006C2F38" w:rsidP="00A13121">
            <w:r w:rsidRPr="00281EE7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Default="006C2F38" w:rsidP="00A13121">
            <w:r w:rsidRPr="00281EE7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</w:tr>
      <w:tr w:rsidR="006C2F38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DA2CBC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DA2CBC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Default="006C2F38" w:rsidP="00A13121">
            <w:r w:rsidRPr="006F12C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Default="006C2F38" w:rsidP="00A13121">
            <w:r w:rsidRPr="00281EE7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Default="006C2F38" w:rsidP="00A13121">
            <w:r w:rsidRPr="00281EE7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Default="006C2F38" w:rsidP="00A13121">
            <w:r w:rsidRPr="00281EE7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Default="006C2F38" w:rsidP="00A13121">
            <w:r w:rsidRPr="00281EE7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Default="006C2F38" w:rsidP="00A13121">
            <w:r w:rsidRPr="00281EE7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</w:tr>
      <w:tr w:rsidR="006C2F38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DA2CBC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Pr="00DA2CBC" w:rsidRDefault="006C2F38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Default="006C2F38" w:rsidP="00A13121">
            <w:r w:rsidRPr="006F12C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Default="006C2F38" w:rsidP="00A13121">
            <w:r w:rsidRPr="00281EE7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Default="006C2F38" w:rsidP="00A13121">
            <w:r w:rsidRPr="00281EE7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Default="006C2F38" w:rsidP="00A13121">
            <w:r w:rsidRPr="00281EE7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Default="006C2F38" w:rsidP="00A13121">
            <w:r w:rsidRPr="00281EE7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2F38" w:rsidRDefault="006C2F38" w:rsidP="00A13121">
            <w:r w:rsidRPr="00281EE7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</w:tr>
    </w:tbl>
    <w:p w:rsidR="00FE4B98" w:rsidRDefault="00FE4B98">
      <w:bookmarkStart w:id="0" w:name="_GoBack"/>
      <w:bookmarkEnd w:id="0"/>
    </w:p>
    <w:sectPr w:rsidR="00FE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38"/>
    <w:rsid w:val="006C2F38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CD91C-B0E7-4683-957B-6C5A5F50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F38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2019-03-19T10:18:00Z</dcterms:created>
  <dcterms:modified xsi:type="dcterms:W3CDTF">2019-03-19T10:19:00Z</dcterms:modified>
</cp:coreProperties>
</file>